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8174"/>
      </w:tblGrid>
      <w:tr w:rsidR="006F3CA8" w14:paraId="39F37ABB" w14:textId="77777777" w:rsidTr="006F3CA8">
        <w:tc>
          <w:tcPr>
            <w:tcW w:w="1368" w:type="dxa"/>
            <w:vMerge w:val="restart"/>
          </w:tcPr>
          <w:p w14:paraId="01707541" w14:textId="77777777" w:rsidR="006F3CA8" w:rsidRDefault="006F3CA8" w:rsidP="003105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 wp14:anchorId="51DE3FA1" wp14:editId="563BD469">
                  <wp:extent cx="1047750" cy="771525"/>
                  <wp:effectExtent l="19050" t="0" r="0" b="0"/>
                  <wp:docPr id="9" name="Picture 9" descr="C:\Users\Josie\Google Drive\OPHA\Communications\graphics\logo\OPHA_Logo_green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sie\Google Drive\OPHA\Communications\graphics\logo\OPHA_Logo_green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524EF400" w14:textId="77777777" w:rsidR="006F3CA8" w:rsidRPr="006F3CA8" w:rsidRDefault="006F3CA8" w:rsidP="006F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48"/>
                <w:szCs w:val="48"/>
              </w:rPr>
            </w:pPr>
            <w:r w:rsidRPr="006F3CA8">
              <w:rPr>
                <w:rFonts w:cs="Calibri"/>
                <w:color w:val="000000"/>
                <w:sz w:val="48"/>
                <w:szCs w:val="48"/>
              </w:rPr>
              <w:t>Oregon Public Health Association</w:t>
            </w:r>
          </w:p>
        </w:tc>
      </w:tr>
      <w:tr w:rsidR="006F3CA8" w14:paraId="54CD269A" w14:textId="77777777" w:rsidTr="006F3CA8">
        <w:tc>
          <w:tcPr>
            <w:tcW w:w="1368" w:type="dxa"/>
            <w:vMerge/>
          </w:tcPr>
          <w:p w14:paraId="4CB833A5" w14:textId="77777777" w:rsidR="006F3CA8" w:rsidRDefault="006F3CA8" w:rsidP="003105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208" w:type="dxa"/>
          </w:tcPr>
          <w:p w14:paraId="51A2275E" w14:textId="77777777" w:rsidR="006F3CA8" w:rsidRPr="006F3CA8" w:rsidRDefault="005617FA" w:rsidP="006F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40"/>
                <w:szCs w:val="40"/>
              </w:rPr>
            </w:pPr>
            <w:r>
              <w:rPr>
                <w:rFonts w:cs="Calibri"/>
                <w:color w:val="000000"/>
                <w:sz w:val="40"/>
                <w:szCs w:val="40"/>
              </w:rPr>
              <w:t>2016</w:t>
            </w:r>
            <w:r w:rsidR="006F3CA8" w:rsidRPr="006F3CA8">
              <w:rPr>
                <w:rFonts w:cs="Calibri"/>
                <w:color w:val="000000"/>
                <w:sz w:val="40"/>
                <w:szCs w:val="40"/>
              </w:rPr>
              <w:t xml:space="preserve"> Call for Nominations</w:t>
            </w:r>
          </w:p>
        </w:tc>
      </w:tr>
    </w:tbl>
    <w:p w14:paraId="5D4EB989" w14:textId="77777777" w:rsidR="006E7D07" w:rsidRDefault="006E7D07" w:rsidP="0031058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030A393" w14:textId="77777777" w:rsidR="0031058A" w:rsidRPr="006F3CA8" w:rsidRDefault="00A707D3" w:rsidP="0031058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F3CA8">
        <w:rPr>
          <w:rFonts w:cs="Calibri"/>
          <w:b/>
          <w:color w:val="943634"/>
          <w:sz w:val="24"/>
          <w:szCs w:val="24"/>
        </w:rPr>
        <w:t>This</w:t>
      </w:r>
      <w:r w:rsidR="0031058A" w:rsidRPr="006F3CA8">
        <w:rPr>
          <w:rFonts w:cs="Calibri"/>
          <w:b/>
          <w:color w:val="943634"/>
          <w:sz w:val="24"/>
          <w:szCs w:val="24"/>
        </w:rPr>
        <w:t xml:space="preserve"> is your opportunity to strengthen OPHA! </w:t>
      </w:r>
      <w:r w:rsidR="0031058A" w:rsidRPr="006F3CA8">
        <w:rPr>
          <w:rFonts w:cs="Calibri"/>
          <w:color w:val="000000"/>
          <w:sz w:val="24"/>
          <w:szCs w:val="24"/>
        </w:rPr>
        <w:t xml:space="preserve">We need committed and innovative leaders to replace outgoing board members.  New board members will have the opportunity to </w:t>
      </w:r>
      <w:r w:rsidR="006E7D07" w:rsidRPr="006F3CA8">
        <w:rPr>
          <w:rFonts w:cs="Calibri"/>
          <w:color w:val="000000"/>
          <w:sz w:val="24"/>
          <w:szCs w:val="24"/>
        </w:rPr>
        <w:t>sustain OPHA’s success as a strong Oregon public health advocate, partner, and leader.</w:t>
      </w:r>
    </w:p>
    <w:p w14:paraId="54FFF9F8" w14:textId="77777777" w:rsidR="0031058A" w:rsidRPr="006F3CA8" w:rsidRDefault="0031058A" w:rsidP="0031058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B258871" w14:textId="1788596B" w:rsidR="00DC3AFF" w:rsidRPr="006F3CA8" w:rsidRDefault="00DC3AFF" w:rsidP="00DC3AF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943634"/>
          <w:sz w:val="24"/>
          <w:szCs w:val="24"/>
        </w:rPr>
      </w:pPr>
      <w:r w:rsidRPr="006F3CA8">
        <w:rPr>
          <w:rFonts w:cs="Calibri"/>
          <w:b/>
          <w:color w:val="943634"/>
          <w:sz w:val="24"/>
          <w:szCs w:val="24"/>
        </w:rPr>
        <w:t>Open positions for the 201</w:t>
      </w:r>
      <w:r w:rsidR="00346ED1">
        <w:rPr>
          <w:rFonts w:cs="Calibri"/>
          <w:b/>
          <w:color w:val="943634"/>
          <w:sz w:val="24"/>
          <w:szCs w:val="24"/>
        </w:rPr>
        <w:t>6</w:t>
      </w:r>
      <w:r w:rsidRPr="006F3CA8">
        <w:rPr>
          <w:rFonts w:cs="Calibri"/>
          <w:b/>
          <w:color w:val="943634"/>
          <w:sz w:val="24"/>
          <w:szCs w:val="24"/>
        </w:rPr>
        <w:t xml:space="preserve"> election include:</w:t>
      </w:r>
    </w:p>
    <w:p w14:paraId="69F03FB9" w14:textId="77777777" w:rsidR="005617FA" w:rsidRPr="005617FA" w:rsidRDefault="005617FA" w:rsidP="005617FA">
      <w:pPr>
        <w:pStyle w:val="ListParagraph"/>
        <w:numPr>
          <w:ilvl w:val="0"/>
          <w:numId w:val="9"/>
        </w:numPr>
        <w:ind w:left="36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ARGC (</w:t>
      </w:r>
      <w:r w:rsidRPr="005617FA">
        <w:rPr>
          <w:rFonts w:asciiTheme="minorHAnsi" w:hAnsiTheme="minorHAnsi" w:cs="Calibri"/>
          <w:color w:val="000000"/>
          <w:sz w:val="24"/>
          <w:szCs w:val="24"/>
        </w:rPr>
        <w:t>Affiliate Representative to the Governing Council of the American Public Health Association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): </w:t>
      </w:r>
      <w:r w:rsidRPr="005617FA">
        <w:rPr>
          <w:rFonts w:asciiTheme="minorHAnsi" w:hAnsiTheme="minorHAnsi" w:cs="Calibri"/>
          <w:color w:val="000000"/>
          <w:sz w:val="24"/>
          <w:szCs w:val="24"/>
        </w:rPr>
        <w:t>The ARGC serves as the primary contact person between the American Public Health Association (APHA) and the Affiliate. Specific responsi</w:t>
      </w:r>
      <w:r>
        <w:rPr>
          <w:rFonts w:asciiTheme="minorHAnsi" w:hAnsiTheme="minorHAnsi" w:cs="Calibri"/>
          <w:color w:val="000000"/>
          <w:sz w:val="24"/>
          <w:szCs w:val="24"/>
        </w:rPr>
        <w:t>bilities are identified by APHA.</w:t>
      </w:r>
    </w:p>
    <w:p w14:paraId="40C992F8" w14:textId="716BE622" w:rsidR="00697E6D" w:rsidRPr="005617FA" w:rsidRDefault="00DC3AFF" w:rsidP="005617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8F790E">
        <w:rPr>
          <w:rFonts w:asciiTheme="minorHAnsi" w:hAnsiTheme="minorHAnsi" w:cs="Calibri"/>
          <w:color w:val="000000"/>
          <w:sz w:val="24"/>
          <w:szCs w:val="24"/>
        </w:rPr>
        <w:t xml:space="preserve">PRESIDENT-ELECT:  The President-elect shall assume and perform the duties of the President in </w:t>
      </w:r>
      <w:r w:rsidR="00451D6A" w:rsidRPr="008F790E">
        <w:rPr>
          <w:rFonts w:asciiTheme="minorHAnsi" w:hAnsiTheme="minorHAnsi" w:cs="Calibri"/>
          <w:color w:val="000000"/>
          <w:sz w:val="24"/>
          <w:szCs w:val="24"/>
        </w:rPr>
        <w:t>his/her</w:t>
      </w:r>
      <w:r w:rsidRPr="008F790E">
        <w:rPr>
          <w:rFonts w:asciiTheme="minorHAnsi" w:hAnsiTheme="minorHAnsi" w:cs="Calibri"/>
          <w:color w:val="000000"/>
          <w:sz w:val="24"/>
          <w:szCs w:val="24"/>
        </w:rPr>
        <w:t xml:space="preserve"> absence or if the President is not able to perform the President’s responsibilities. The President-elect shall be the Board's liaison and initiate the development of the Program Committee for the Annual and Spring meetings of the Association.</w:t>
      </w:r>
      <w:r w:rsidR="00D31A74" w:rsidRPr="008F790E">
        <w:rPr>
          <w:rFonts w:asciiTheme="minorHAnsi" w:hAnsiTheme="minorHAnsi" w:cs="Calibri"/>
          <w:color w:val="000000"/>
          <w:sz w:val="24"/>
          <w:szCs w:val="24"/>
        </w:rPr>
        <w:t xml:space="preserve"> In </w:t>
      </w:r>
      <w:r w:rsidR="005617FA">
        <w:rPr>
          <w:rFonts w:asciiTheme="minorHAnsi" w:hAnsiTheme="minorHAnsi" w:cs="Calibri"/>
          <w:color w:val="000000"/>
          <w:sz w:val="24"/>
          <w:szCs w:val="24"/>
        </w:rPr>
        <w:t>2017</w:t>
      </w:r>
      <w:r w:rsidR="00D31A74" w:rsidRPr="005617FA">
        <w:rPr>
          <w:rFonts w:asciiTheme="minorHAnsi" w:hAnsiTheme="minorHAnsi" w:cs="Calibri"/>
          <w:color w:val="000000"/>
          <w:sz w:val="24"/>
          <w:szCs w:val="24"/>
        </w:rPr>
        <w:t xml:space="preserve"> the President-elect bec</w:t>
      </w:r>
      <w:r w:rsidR="006F3CA8" w:rsidRPr="005617FA">
        <w:rPr>
          <w:rFonts w:asciiTheme="minorHAnsi" w:hAnsiTheme="minorHAnsi" w:cs="Calibri"/>
          <w:color w:val="000000"/>
          <w:sz w:val="24"/>
          <w:szCs w:val="24"/>
        </w:rPr>
        <w:t>omes OPHA Preside</w:t>
      </w:r>
      <w:r w:rsidR="005617FA">
        <w:rPr>
          <w:rFonts w:asciiTheme="minorHAnsi" w:hAnsiTheme="minorHAnsi" w:cs="Calibri"/>
          <w:color w:val="000000"/>
          <w:sz w:val="24"/>
          <w:szCs w:val="24"/>
        </w:rPr>
        <w:t>nt, and in 2018</w:t>
      </w:r>
      <w:r w:rsidR="009B5B60" w:rsidRPr="005617F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D31A74" w:rsidRPr="005617FA">
        <w:rPr>
          <w:rFonts w:asciiTheme="minorHAnsi" w:hAnsiTheme="minorHAnsi" w:cs="Calibri"/>
          <w:color w:val="000000"/>
          <w:sz w:val="24"/>
          <w:szCs w:val="24"/>
        </w:rPr>
        <w:t>OPHA Past-President</w:t>
      </w:r>
      <w:r w:rsidR="008F790E" w:rsidRPr="005617FA">
        <w:rPr>
          <w:rFonts w:asciiTheme="minorHAnsi" w:hAnsiTheme="minorHAnsi" w:cs="Calibri"/>
          <w:color w:val="000000"/>
          <w:sz w:val="24"/>
          <w:szCs w:val="24"/>
        </w:rPr>
        <w:t>.</w:t>
      </w:r>
    </w:p>
    <w:p w14:paraId="10180A1D" w14:textId="77777777" w:rsidR="00697E6D" w:rsidRDefault="006E7D07" w:rsidP="008F79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8F790E">
        <w:rPr>
          <w:rFonts w:asciiTheme="minorHAnsi" w:hAnsiTheme="minorHAnsi" w:cs="Calibri"/>
          <w:color w:val="000000"/>
          <w:sz w:val="24"/>
          <w:szCs w:val="24"/>
        </w:rPr>
        <w:t xml:space="preserve">DIRECTORS-AT-LARGE:  </w:t>
      </w:r>
      <w:r w:rsidR="005617FA">
        <w:rPr>
          <w:rFonts w:asciiTheme="minorHAnsi" w:hAnsiTheme="minorHAnsi" w:cs="Calibri"/>
          <w:color w:val="000000"/>
          <w:sz w:val="24"/>
          <w:szCs w:val="24"/>
        </w:rPr>
        <w:t>(3</w:t>
      </w:r>
      <w:r w:rsidR="006F3CA8" w:rsidRPr="008F790E">
        <w:rPr>
          <w:rFonts w:asciiTheme="minorHAnsi" w:hAnsiTheme="minorHAnsi" w:cs="Calibri"/>
          <w:color w:val="000000"/>
          <w:sz w:val="24"/>
          <w:szCs w:val="24"/>
        </w:rPr>
        <w:t>)</w:t>
      </w:r>
      <w:r w:rsidR="00847E51">
        <w:rPr>
          <w:rFonts w:asciiTheme="minorHAnsi" w:hAnsiTheme="minorHAnsi" w:cs="Calibri"/>
          <w:color w:val="000000"/>
          <w:sz w:val="24"/>
          <w:szCs w:val="24"/>
        </w:rPr>
        <w:t xml:space="preserve"> members from any location</w:t>
      </w:r>
      <w:r w:rsidR="008F790E">
        <w:rPr>
          <w:rFonts w:asciiTheme="minorHAnsi" w:hAnsiTheme="minorHAnsi" w:cs="Calibri"/>
          <w:color w:val="000000"/>
          <w:sz w:val="24"/>
          <w:szCs w:val="24"/>
        </w:rPr>
        <w:t>.</w:t>
      </w:r>
    </w:p>
    <w:p w14:paraId="0548C218" w14:textId="77777777" w:rsidR="00DC3AFF" w:rsidRPr="005617FA" w:rsidRDefault="00DC3AFF" w:rsidP="005617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8F790E">
        <w:rPr>
          <w:rFonts w:asciiTheme="minorHAnsi" w:hAnsiTheme="minorHAnsi" w:cs="Calibri"/>
          <w:color w:val="000000"/>
          <w:sz w:val="24"/>
          <w:szCs w:val="24"/>
        </w:rPr>
        <w:t xml:space="preserve">REGION </w:t>
      </w:r>
      <w:r w:rsidR="005617FA">
        <w:rPr>
          <w:rFonts w:asciiTheme="minorHAnsi" w:hAnsiTheme="minorHAnsi" w:cs="Calibri"/>
          <w:color w:val="000000"/>
          <w:sz w:val="24"/>
          <w:szCs w:val="24"/>
        </w:rPr>
        <w:t>2</w:t>
      </w:r>
      <w:r w:rsidR="009B5B60" w:rsidRPr="008F790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F790E">
        <w:rPr>
          <w:rFonts w:asciiTheme="minorHAnsi" w:hAnsiTheme="minorHAnsi" w:cs="Calibri"/>
          <w:color w:val="000000"/>
          <w:sz w:val="24"/>
          <w:szCs w:val="24"/>
        </w:rPr>
        <w:t xml:space="preserve">REPRESENTATIVE: </w:t>
      </w:r>
      <w:r w:rsidR="009B5B60" w:rsidRPr="008F790E">
        <w:rPr>
          <w:rFonts w:asciiTheme="minorHAnsi" w:hAnsiTheme="minorHAnsi" w:cs="Calibri"/>
          <w:color w:val="000000"/>
          <w:sz w:val="24"/>
          <w:szCs w:val="24"/>
        </w:rPr>
        <w:t xml:space="preserve">One (1) member to represent </w:t>
      </w:r>
      <w:r w:rsidR="005617FA">
        <w:rPr>
          <w:rFonts w:asciiTheme="minorHAnsi" w:hAnsiTheme="minorHAnsi" w:cs="Calibri"/>
          <w:bCs/>
          <w:color w:val="000000"/>
          <w:sz w:val="24"/>
          <w:szCs w:val="24"/>
        </w:rPr>
        <w:t>Southwestern Oregon:</w:t>
      </w:r>
      <w:r w:rsidR="005617FA" w:rsidRPr="005617FA">
        <w:rPr>
          <w:rFonts w:asciiTheme="minorHAnsi" w:hAnsiTheme="minorHAnsi" w:cs="Calibri"/>
          <w:bCs/>
          <w:color w:val="000000"/>
          <w:sz w:val="24"/>
          <w:szCs w:val="24"/>
        </w:rPr>
        <w:t xml:space="preserve"> Coos, Curry, Douglas, Jackson, Josephine, and Lane Counties</w:t>
      </w:r>
      <w:r w:rsidR="005617FA">
        <w:rPr>
          <w:rFonts w:asciiTheme="minorHAnsi" w:hAnsiTheme="minorHAnsi" w:cs="Calibri"/>
          <w:bCs/>
          <w:color w:val="000000"/>
          <w:sz w:val="24"/>
          <w:szCs w:val="24"/>
        </w:rPr>
        <w:t xml:space="preserve">. </w:t>
      </w:r>
      <w:r w:rsidR="009B5B60" w:rsidRPr="005617FA">
        <w:rPr>
          <w:rFonts w:asciiTheme="minorHAnsi" w:hAnsiTheme="minorHAnsi" w:cs="Arial"/>
          <w:color w:val="000000"/>
          <w:sz w:val="24"/>
          <w:szCs w:val="24"/>
        </w:rPr>
        <w:t>You must reside in this county</w:t>
      </w:r>
      <w:r w:rsidR="006F3CA8" w:rsidRPr="005617FA">
        <w:rPr>
          <w:rFonts w:asciiTheme="minorHAnsi" w:hAnsiTheme="minorHAnsi" w:cs="Arial"/>
          <w:color w:val="000000"/>
          <w:sz w:val="24"/>
          <w:szCs w:val="24"/>
        </w:rPr>
        <w:t xml:space="preserve"> to run for </w:t>
      </w:r>
      <w:r w:rsidR="009B5B60" w:rsidRPr="005617FA">
        <w:rPr>
          <w:rFonts w:asciiTheme="minorHAnsi" w:hAnsiTheme="minorHAnsi" w:cs="Arial"/>
          <w:color w:val="000000"/>
          <w:sz w:val="24"/>
          <w:szCs w:val="24"/>
        </w:rPr>
        <w:t>this position</w:t>
      </w:r>
      <w:r w:rsidR="006F3CA8" w:rsidRPr="005617FA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34AD81A" w14:textId="77777777" w:rsidR="009B5B60" w:rsidRPr="005617FA" w:rsidRDefault="005617FA" w:rsidP="005617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REGION 5</w:t>
      </w:r>
      <w:r w:rsidR="009B5B60" w:rsidRPr="008F790E">
        <w:rPr>
          <w:rFonts w:asciiTheme="minorHAnsi" w:hAnsiTheme="minorHAnsi" w:cs="Calibri"/>
          <w:color w:val="000000"/>
          <w:sz w:val="24"/>
          <w:szCs w:val="24"/>
        </w:rPr>
        <w:t xml:space="preserve"> REPRESENTATIVE: One (1) member to represent</w:t>
      </w:r>
      <w:r w:rsidRPr="005617FA">
        <w:rPr>
          <w:rFonts w:asciiTheme="minorHAnsi" w:hAnsiTheme="minorHAnsi" w:cs="Calibri"/>
          <w:bCs/>
          <w:color w:val="000000"/>
          <w:sz w:val="24"/>
          <w:szCs w:val="24"/>
        </w:rPr>
        <w:t>: (Valley) - Benton, Clackamas, Hood River, Linn, Marion, and Polk Counties</w:t>
      </w:r>
      <w:r>
        <w:rPr>
          <w:rFonts w:asciiTheme="minorHAnsi" w:hAnsiTheme="minorHAnsi" w:cs="Calibri"/>
          <w:bCs/>
          <w:color w:val="000000"/>
          <w:sz w:val="24"/>
          <w:szCs w:val="24"/>
        </w:rPr>
        <w:t xml:space="preserve">. </w:t>
      </w:r>
      <w:r w:rsidR="009B5B60" w:rsidRPr="005617FA">
        <w:rPr>
          <w:rFonts w:asciiTheme="minorHAnsi" w:hAnsiTheme="minorHAnsi" w:cs="Calibri"/>
          <w:color w:val="000000"/>
          <w:sz w:val="24"/>
          <w:szCs w:val="24"/>
        </w:rPr>
        <w:t>You must reside in one of these counties to run for this position.</w:t>
      </w:r>
    </w:p>
    <w:p w14:paraId="79513EED" w14:textId="77777777" w:rsidR="00DC3AFF" w:rsidRPr="008F790E" w:rsidRDefault="00DC3AFF" w:rsidP="008F790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8F790E">
        <w:rPr>
          <w:rFonts w:asciiTheme="minorHAnsi" w:hAnsiTheme="minorHAnsi" w:cs="Calibri"/>
          <w:color w:val="000000"/>
          <w:sz w:val="24"/>
          <w:szCs w:val="24"/>
        </w:rPr>
        <w:t>NOMINATIONS COMMITTEE: three (3) members from any location</w:t>
      </w:r>
      <w:r w:rsidR="00D07ECF">
        <w:rPr>
          <w:rFonts w:asciiTheme="minorHAnsi" w:hAnsiTheme="minorHAnsi" w:cs="Calibri"/>
          <w:color w:val="000000"/>
          <w:sz w:val="24"/>
          <w:szCs w:val="24"/>
        </w:rPr>
        <w:t>.</w:t>
      </w:r>
    </w:p>
    <w:p w14:paraId="3CE7F000" w14:textId="77777777" w:rsidR="00A707D3" w:rsidRPr="008F790E" w:rsidRDefault="00A707D3" w:rsidP="008F790E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</w:p>
    <w:p w14:paraId="28EF0B0A" w14:textId="77777777" w:rsidR="00A707D3" w:rsidRPr="006F3CA8" w:rsidRDefault="00A707D3" w:rsidP="0031058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943634"/>
          <w:sz w:val="24"/>
          <w:szCs w:val="24"/>
        </w:rPr>
      </w:pPr>
      <w:r w:rsidRPr="006F3CA8">
        <w:rPr>
          <w:rFonts w:cs="Calibri"/>
          <w:b/>
          <w:color w:val="943634"/>
          <w:sz w:val="24"/>
          <w:szCs w:val="24"/>
        </w:rPr>
        <w:t>Commitment:</w:t>
      </w:r>
    </w:p>
    <w:p w14:paraId="75874CB5" w14:textId="77777777" w:rsidR="0031058A" w:rsidRPr="006F3CA8" w:rsidRDefault="0031058A" w:rsidP="0031058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F3CA8">
        <w:rPr>
          <w:rFonts w:cs="Calibri"/>
          <w:color w:val="000000"/>
          <w:sz w:val="24"/>
          <w:szCs w:val="24"/>
        </w:rPr>
        <w:t xml:space="preserve">All positions are 3 </w:t>
      </w:r>
      <w:r w:rsidR="006C4219" w:rsidRPr="006F3CA8">
        <w:rPr>
          <w:rFonts w:cs="Calibri"/>
          <w:color w:val="000000"/>
          <w:sz w:val="24"/>
          <w:szCs w:val="24"/>
        </w:rPr>
        <w:t>year commitments (October 201</w:t>
      </w:r>
      <w:r w:rsidR="005617FA">
        <w:rPr>
          <w:rFonts w:cs="Calibri"/>
          <w:color w:val="000000"/>
          <w:sz w:val="24"/>
          <w:szCs w:val="24"/>
        </w:rPr>
        <w:t>6</w:t>
      </w:r>
      <w:r w:rsidR="006C4219" w:rsidRPr="006F3CA8">
        <w:rPr>
          <w:rFonts w:cs="Calibri"/>
          <w:color w:val="000000"/>
          <w:sz w:val="24"/>
          <w:szCs w:val="24"/>
        </w:rPr>
        <w:t>-October</w:t>
      </w:r>
      <w:r w:rsidRPr="006F3CA8">
        <w:rPr>
          <w:rFonts w:cs="Calibri"/>
          <w:color w:val="000000"/>
          <w:sz w:val="24"/>
          <w:szCs w:val="24"/>
        </w:rPr>
        <w:t xml:space="preserve"> 201</w:t>
      </w:r>
      <w:r w:rsidR="005617FA">
        <w:rPr>
          <w:rFonts w:cs="Calibri"/>
          <w:color w:val="000000"/>
          <w:sz w:val="24"/>
          <w:szCs w:val="24"/>
        </w:rPr>
        <w:t>9</w:t>
      </w:r>
      <w:r w:rsidRPr="006F3CA8">
        <w:rPr>
          <w:rFonts w:cs="Calibri"/>
          <w:color w:val="000000"/>
          <w:sz w:val="24"/>
          <w:szCs w:val="24"/>
        </w:rPr>
        <w:t xml:space="preserve">) except for the Nominating Committee which is a </w:t>
      </w:r>
      <w:proofErr w:type="gramStart"/>
      <w:r w:rsidRPr="006F3CA8">
        <w:rPr>
          <w:rFonts w:cs="Calibri"/>
          <w:color w:val="000000"/>
          <w:sz w:val="24"/>
          <w:szCs w:val="24"/>
        </w:rPr>
        <w:t>1 year</w:t>
      </w:r>
      <w:proofErr w:type="gramEnd"/>
      <w:r w:rsidRPr="006F3CA8">
        <w:rPr>
          <w:rFonts w:cs="Calibri"/>
          <w:color w:val="000000"/>
          <w:sz w:val="24"/>
          <w:szCs w:val="24"/>
        </w:rPr>
        <w:t xml:space="preserve"> commitment.  All nominees must be OPHA members in good standing (member dues paid).</w:t>
      </w:r>
      <w:r w:rsidR="004C0ECD" w:rsidRPr="006F3CA8">
        <w:rPr>
          <w:rFonts w:cs="Calibri"/>
          <w:color w:val="000000"/>
          <w:sz w:val="24"/>
          <w:szCs w:val="24"/>
        </w:rPr>
        <w:t xml:space="preserve">  </w:t>
      </w:r>
    </w:p>
    <w:p w14:paraId="62969FEE" w14:textId="77777777" w:rsidR="004C0ECD" w:rsidRPr="006F3CA8" w:rsidRDefault="004C0ECD" w:rsidP="0031058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782681E" w14:textId="1128C942" w:rsidR="00DC3AFF" w:rsidRPr="006F3CA8" w:rsidRDefault="00DC3AFF" w:rsidP="00DC3AF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943634"/>
          <w:sz w:val="24"/>
          <w:szCs w:val="24"/>
        </w:rPr>
      </w:pPr>
      <w:r w:rsidRPr="006F3CA8">
        <w:rPr>
          <w:rFonts w:cs="Calibri"/>
          <w:b/>
          <w:color w:val="943634"/>
          <w:sz w:val="24"/>
          <w:szCs w:val="24"/>
        </w:rPr>
        <w:t xml:space="preserve">Email your </w:t>
      </w:r>
      <w:r w:rsidRPr="006F3CA8">
        <w:rPr>
          <w:rFonts w:cs="Calibri"/>
          <w:b/>
          <w:i/>
          <w:color w:val="943634"/>
          <w:sz w:val="24"/>
          <w:szCs w:val="24"/>
        </w:rPr>
        <w:t>intent to run</w:t>
      </w:r>
      <w:r w:rsidRPr="006F3CA8">
        <w:rPr>
          <w:rFonts w:cs="Calibri"/>
          <w:b/>
          <w:color w:val="943634"/>
          <w:sz w:val="24"/>
          <w:szCs w:val="24"/>
        </w:rPr>
        <w:t xml:space="preserve"> and your </w:t>
      </w:r>
      <w:r w:rsidRPr="006F3CA8">
        <w:rPr>
          <w:rFonts w:cs="Calibri"/>
          <w:b/>
          <w:i/>
          <w:color w:val="943634"/>
          <w:sz w:val="24"/>
          <w:szCs w:val="24"/>
        </w:rPr>
        <w:t>completed candidate statement</w:t>
      </w:r>
      <w:r w:rsidR="009B5B60">
        <w:rPr>
          <w:rFonts w:cs="Calibri"/>
          <w:b/>
          <w:color w:val="943634"/>
          <w:sz w:val="24"/>
          <w:szCs w:val="24"/>
        </w:rPr>
        <w:t xml:space="preserve"> by </w:t>
      </w:r>
      <w:r w:rsidR="005617FA" w:rsidRPr="005617FA">
        <w:rPr>
          <w:rFonts w:cs="Calibri"/>
          <w:b/>
          <w:color w:val="943634"/>
          <w:sz w:val="24"/>
          <w:szCs w:val="24"/>
        </w:rPr>
        <w:t xml:space="preserve">August 1 </w:t>
      </w:r>
      <w:r w:rsidR="006F3CA8" w:rsidRPr="006F3CA8">
        <w:rPr>
          <w:rFonts w:cs="Calibri"/>
          <w:b/>
          <w:color w:val="943634"/>
          <w:sz w:val="24"/>
          <w:szCs w:val="24"/>
        </w:rPr>
        <w:t>to</w:t>
      </w:r>
      <w:r w:rsidRPr="006F3CA8">
        <w:rPr>
          <w:rFonts w:cs="Calibri"/>
          <w:b/>
          <w:color w:val="943634"/>
          <w:sz w:val="24"/>
          <w:szCs w:val="24"/>
        </w:rPr>
        <w:t xml:space="preserve"> the Nominating Committee</w:t>
      </w:r>
      <w:r w:rsidR="006F3CA8" w:rsidRPr="006F3CA8">
        <w:rPr>
          <w:rFonts w:cs="Calibri"/>
          <w:b/>
          <w:color w:val="943634"/>
          <w:sz w:val="24"/>
          <w:szCs w:val="24"/>
        </w:rPr>
        <w:t xml:space="preserve"> Chair</w:t>
      </w:r>
      <w:r w:rsidRPr="006F3CA8">
        <w:rPr>
          <w:rFonts w:cs="Calibri"/>
          <w:b/>
          <w:color w:val="943634"/>
          <w:sz w:val="24"/>
          <w:szCs w:val="24"/>
        </w:rPr>
        <w:t>:</w:t>
      </w:r>
    </w:p>
    <w:p w14:paraId="70E12DFF" w14:textId="77777777" w:rsidR="0076625B" w:rsidRDefault="005617FA" w:rsidP="00DC3AF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617FA">
        <w:rPr>
          <w:rFonts w:cs="Calibri"/>
          <w:sz w:val="24"/>
          <w:szCs w:val="24"/>
        </w:rPr>
        <w:t>Mohamed</w:t>
      </w:r>
      <w:r w:rsidR="00A24042" w:rsidRPr="00A24042">
        <w:rPr>
          <w:rFonts w:cs="Calibri"/>
          <w:sz w:val="24"/>
          <w:szCs w:val="24"/>
        </w:rPr>
        <w:t xml:space="preserve"> </w:t>
      </w:r>
      <w:proofErr w:type="spellStart"/>
      <w:r w:rsidR="00A24042" w:rsidRPr="00A24042">
        <w:rPr>
          <w:rFonts w:cs="Calibri"/>
          <w:sz w:val="24"/>
          <w:szCs w:val="24"/>
        </w:rPr>
        <w:t>Alyajouri</w:t>
      </w:r>
      <w:proofErr w:type="spellEnd"/>
      <w:r w:rsidR="00A24042">
        <w:rPr>
          <w:rFonts w:cs="Calibri"/>
          <w:sz w:val="24"/>
          <w:szCs w:val="24"/>
        </w:rPr>
        <w:t xml:space="preserve">: </w:t>
      </w:r>
      <w:r w:rsidRPr="005617FA">
        <w:rPr>
          <w:u w:val="single"/>
        </w:rPr>
        <w:t>alyajouri@gmail.com</w:t>
      </w:r>
    </w:p>
    <w:p w14:paraId="09AE8D72" w14:textId="77777777" w:rsidR="00DC3AFF" w:rsidRPr="006F3CA8" w:rsidRDefault="00DC3AFF" w:rsidP="00DC3AF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87500FF" w14:textId="77777777" w:rsidR="00DC3AFF" w:rsidRPr="006F3CA8" w:rsidRDefault="00DC3AFF" w:rsidP="00DC3AF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943634"/>
          <w:sz w:val="24"/>
          <w:szCs w:val="24"/>
        </w:rPr>
      </w:pPr>
      <w:r w:rsidRPr="006F3CA8">
        <w:rPr>
          <w:rFonts w:cs="Calibri"/>
          <w:b/>
          <w:color w:val="943634"/>
          <w:sz w:val="24"/>
          <w:szCs w:val="24"/>
        </w:rPr>
        <w:t>The written candidate statement must include:</w:t>
      </w:r>
    </w:p>
    <w:p w14:paraId="0BB3DB0E" w14:textId="77777777" w:rsidR="00DC3AFF" w:rsidRPr="006F3CA8" w:rsidRDefault="00DC3AFF" w:rsidP="00DC3A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F3CA8">
        <w:rPr>
          <w:rFonts w:cs="Calibri"/>
          <w:color w:val="000000"/>
          <w:sz w:val="24"/>
          <w:szCs w:val="24"/>
        </w:rPr>
        <w:t>1. Name and contact information – address, email, phone</w:t>
      </w:r>
    </w:p>
    <w:p w14:paraId="0DE76634" w14:textId="77777777" w:rsidR="00DC3AFF" w:rsidRPr="006F3CA8" w:rsidRDefault="00DC3AFF" w:rsidP="00DC3A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F3CA8">
        <w:rPr>
          <w:rFonts w:cs="Calibri"/>
          <w:color w:val="000000"/>
          <w:sz w:val="24"/>
          <w:szCs w:val="24"/>
        </w:rPr>
        <w:t>2. Current affiliation or profession</w:t>
      </w:r>
    </w:p>
    <w:p w14:paraId="0148A2A0" w14:textId="77777777" w:rsidR="00DC3AFF" w:rsidRPr="006F3CA8" w:rsidRDefault="00DC3AFF" w:rsidP="00DC3A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F3CA8">
        <w:rPr>
          <w:rFonts w:cs="Calibri"/>
          <w:color w:val="000000"/>
          <w:sz w:val="24"/>
          <w:szCs w:val="24"/>
        </w:rPr>
        <w:t xml:space="preserve">3. Brief statement </w:t>
      </w:r>
      <w:r w:rsidR="0076625B">
        <w:rPr>
          <w:rFonts w:cs="Calibri"/>
          <w:color w:val="000000"/>
          <w:sz w:val="24"/>
          <w:szCs w:val="24"/>
        </w:rPr>
        <w:t xml:space="preserve">written in first person </w:t>
      </w:r>
      <w:r w:rsidRPr="006F3CA8">
        <w:rPr>
          <w:rFonts w:cs="Calibri"/>
          <w:color w:val="000000"/>
          <w:sz w:val="24"/>
          <w:szCs w:val="24"/>
        </w:rPr>
        <w:t>explaining why the nominee would like to run for a leadership position (100 words or less)</w:t>
      </w:r>
    </w:p>
    <w:p w14:paraId="5A937D69" w14:textId="77777777" w:rsidR="00DC3AFF" w:rsidRPr="006F3CA8" w:rsidRDefault="00DC3AFF" w:rsidP="00DC3A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F3CA8">
        <w:rPr>
          <w:rFonts w:cs="Calibri"/>
          <w:color w:val="000000"/>
          <w:sz w:val="24"/>
          <w:szCs w:val="24"/>
        </w:rPr>
        <w:t>4. Brief bio-sketch</w:t>
      </w:r>
      <w:r w:rsidR="0076625B">
        <w:rPr>
          <w:rFonts w:cs="Calibri"/>
          <w:color w:val="000000"/>
          <w:sz w:val="24"/>
          <w:szCs w:val="24"/>
        </w:rPr>
        <w:t xml:space="preserve"> written in third person</w:t>
      </w:r>
      <w:r w:rsidRPr="006F3CA8">
        <w:rPr>
          <w:rFonts w:cs="Calibri"/>
          <w:color w:val="000000"/>
          <w:sz w:val="24"/>
          <w:szCs w:val="24"/>
        </w:rPr>
        <w:t xml:space="preserve"> (</w:t>
      </w:r>
      <w:r w:rsidR="006E7D07" w:rsidRPr="006F3CA8">
        <w:rPr>
          <w:rFonts w:cs="Calibri"/>
          <w:color w:val="000000"/>
          <w:sz w:val="24"/>
          <w:szCs w:val="24"/>
        </w:rPr>
        <w:t>20</w:t>
      </w:r>
      <w:r w:rsidRPr="006F3CA8">
        <w:rPr>
          <w:rFonts w:cs="Calibri"/>
          <w:color w:val="000000"/>
          <w:sz w:val="24"/>
          <w:szCs w:val="24"/>
        </w:rPr>
        <w:t>0 words or less)</w:t>
      </w:r>
    </w:p>
    <w:p w14:paraId="673F0234" w14:textId="77777777" w:rsidR="004C0ECD" w:rsidRPr="00451D6A" w:rsidRDefault="004C0ECD" w:rsidP="00DC3AF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744811E" w14:textId="77777777" w:rsidR="00DC3AFF" w:rsidRPr="006F3CA8" w:rsidRDefault="00DC3AFF" w:rsidP="00DC3AF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bookmarkStart w:id="0" w:name="_GoBack"/>
      <w:r w:rsidRPr="006F3CA8">
        <w:rPr>
          <w:rFonts w:cs="Calibri"/>
          <w:color w:val="000000"/>
          <w:sz w:val="24"/>
          <w:szCs w:val="24"/>
        </w:rPr>
        <w:t>***********************************</w:t>
      </w:r>
    </w:p>
    <w:bookmarkEnd w:id="0"/>
    <w:p w14:paraId="1A1A623F" w14:textId="77777777" w:rsidR="00DC3AFF" w:rsidRPr="00451D6A" w:rsidRDefault="00DC3AFF" w:rsidP="00DC3AF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F3CA8">
        <w:rPr>
          <w:rFonts w:cs="Calibri"/>
          <w:color w:val="000000"/>
          <w:sz w:val="24"/>
          <w:szCs w:val="24"/>
        </w:rPr>
        <w:t xml:space="preserve">OPHA Bylaws, role descriptions, membership information, and current activities can be found on the website at:  </w:t>
      </w:r>
      <w:r w:rsidRPr="006F3CA8">
        <w:rPr>
          <w:rFonts w:cs="Calibri"/>
          <w:color w:val="000000"/>
          <w:sz w:val="24"/>
          <w:szCs w:val="24"/>
        </w:rPr>
        <w:tab/>
      </w:r>
      <w:hyperlink r:id="rId6" w:history="1">
        <w:r w:rsidRPr="006F3CA8">
          <w:rPr>
            <w:rStyle w:val="Hyperlink"/>
            <w:rFonts w:cs="Calibri"/>
            <w:sz w:val="24"/>
            <w:szCs w:val="24"/>
          </w:rPr>
          <w:t>http://www.oregonpublichealth.org/</w:t>
        </w:r>
      </w:hyperlink>
    </w:p>
    <w:p w14:paraId="0137D897" w14:textId="77777777" w:rsidR="0031058A" w:rsidRPr="00451D6A" w:rsidRDefault="0031058A" w:rsidP="00DC3AF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67CDA31" w14:textId="64BD92B6" w:rsidR="00451D6A" w:rsidRDefault="00451D6A" w:rsidP="00DC3AF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Contact Jessica </w:t>
      </w:r>
      <w:proofErr w:type="spellStart"/>
      <w:r>
        <w:rPr>
          <w:rFonts w:cs="Calibri"/>
          <w:sz w:val="24"/>
          <w:szCs w:val="24"/>
        </w:rPr>
        <w:t>Nischik</w:t>
      </w:r>
      <w:proofErr w:type="spellEnd"/>
      <w:r w:rsidR="00346ED1">
        <w:rPr>
          <w:rFonts w:cs="Calibri"/>
          <w:sz w:val="24"/>
          <w:szCs w:val="24"/>
        </w:rPr>
        <w:t>-Long</w:t>
      </w:r>
      <w:r>
        <w:rPr>
          <w:rFonts w:cs="Calibri"/>
          <w:sz w:val="24"/>
          <w:szCs w:val="24"/>
        </w:rPr>
        <w:t>, OPHA Executive Director</w:t>
      </w:r>
      <w:r w:rsidR="00CE77FC">
        <w:rPr>
          <w:rFonts w:cs="Calibri"/>
          <w:sz w:val="24"/>
          <w:szCs w:val="24"/>
        </w:rPr>
        <w:t xml:space="preserve">, with questions: </w:t>
      </w:r>
      <w:hyperlink r:id="rId7" w:history="1">
        <w:r w:rsidRPr="005E37EE">
          <w:rPr>
            <w:rStyle w:val="Hyperlink"/>
            <w:rFonts w:cs="Calibri"/>
            <w:sz w:val="24"/>
            <w:szCs w:val="24"/>
          </w:rPr>
          <w:t>jnischik.opha@gmail.com</w:t>
        </w:r>
      </w:hyperlink>
      <w:r>
        <w:rPr>
          <w:rFonts w:cs="Calibri"/>
          <w:sz w:val="24"/>
          <w:szCs w:val="24"/>
        </w:rPr>
        <w:t xml:space="preserve"> or 503-719-5600.</w:t>
      </w:r>
    </w:p>
    <w:p w14:paraId="0ECB72A1" w14:textId="77777777" w:rsidR="00451D6A" w:rsidRPr="00451D6A" w:rsidRDefault="00451D6A" w:rsidP="00DC3AF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DF94DDA" w14:textId="77777777" w:rsidR="006F3CA8" w:rsidRPr="006F3CA8" w:rsidRDefault="006F3CA8" w:rsidP="006F3CA8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943634"/>
          <w:sz w:val="24"/>
          <w:szCs w:val="24"/>
        </w:rPr>
      </w:pPr>
      <w:r w:rsidRPr="006F3CA8">
        <w:rPr>
          <w:rFonts w:cs="Calibri"/>
          <w:b/>
          <w:i/>
          <w:color w:val="943634"/>
          <w:sz w:val="24"/>
          <w:szCs w:val="24"/>
        </w:rPr>
        <w:t xml:space="preserve">The Oregon Public Health Association’s mission is to provide learning opportunities for public health professionals and to advocate for policies that protect and promote the health of all Oregonians. </w:t>
      </w:r>
    </w:p>
    <w:p w14:paraId="502C62FC" w14:textId="77777777" w:rsidR="006F3CA8" w:rsidRPr="00451D6A" w:rsidRDefault="006F3CA8" w:rsidP="00DC3A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6F3CA8" w:rsidRPr="00451D6A" w:rsidSect="006F3C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F4E"/>
    <w:multiLevelType w:val="hybridMultilevel"/>
    <w:tmpl w:val="945AE06C"/>
    <w:lvl w:ilvl="0" w:tplc="38E65B34">
      <w:numFmt w:val="bullet"/>
      <w:lvlText w:val=""/>
      <w:lvlJc w:val="left"/>
      <w:pPr>
        <w:ind w:left="720" w:hanging="360"/>
      </w:pPr>
      <w:rPr>
        <w:rFonts w:ascii="Wingdings" w:eastAsia="Calibri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C1269"/>
    <w:multiLevelType w:val="hybridMultilevel"/>
    <w:tmpl w:val="F64A3C32"/>
    <w:lvl w:ilvl="0" w:tplc="38E65B34">
      <w:numFmt w:val="bullet"/>
      <w:lvlText w:val=""/>
      <w:lvlJc w:val="left"/>
      <w:pPr>
        <w:ind w:left="360" w:hanging="360"/>
      </w:pPr>
      <w:rPr>
        <w:rFonts w:ascii="Wingdings" w:eastAsia="Calibri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57DE4"/>
    <w:multiLevelType w:val="hybridMultilevel"/>
    <w:tmpl w:val="C30E894C"/>
    <w:lvl w:ilvl="0" w:tplc="38E65B34">
      <w:numFmt w:val="bullet"/>
      <w:lvlText w:val=""/>
      <w:lvlJc w:val="left"/>
      <w:pPr>
        <w:ind w:left="360" w:hanging="360"/>
      </w:pPr>
      <w:rPr>
        <w:rFonts w:ascii="Wingdings" w:eastAsia="Calibri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733A7"/>
    <w:multiLevelType w:val="hybridMultilevel"/>
    <w:tmpl w:val="AFF6E454"/>
    <w:lvl w:ilvl="0" w:tplc="38E65B34">
      <w:numFmt w:val="bullet"/>
      <w:lvlText w:val=""/>
      <w:lvlJc w:val="left"/>
      <w:pPr>
        <w:ind w:left="720" w:hanging="360"/>
      </w:pPr>
      <w:rPr>
        <w:rFonts w:ascii="Wingdings" w:eastAsia="Calibri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4A0F"/>
    <w:multiLevelType w:val="hybridMultilevel"/>
    <w:tmpl w:val="3BCA23F2"/>
    <w:lvl w:ilvl="0" w:tplc="38E65B34">
      <w:numFmt w:val="bullet"/>
      <w:lvlText w:val=""/>
      <w:lvlJc w:val="left"/>
      <w:pPr>
        <w:ind w:left="360" w:hanging="360"/>
      </w:pPr>
      <w:rPr>
        <w:rFonts w:ascii="Wingdings" w:eastAsia="Calibri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445CF5"/>
    <w:multiLevelType w:val="hybridMultilevel"/>
    <w:tmpl w:val="BCC2E0CE"/>
    <w:lvl w:ilvl="0" w:tplc="796229CE">
      <w:numFmt w:val="bullet"/>
      <w:lvlText w:val=""/>
      <w:lvlJc w:val="left"/>
      <w:pPr>
        <w:ind w:left="720" w:hanging="360"/>
      </w:pPr>
      <w:rPr>
        <w:rFonts w:ascii="Wingdings" w:eastAsia="Calibri" w:hAnsi="Wingdings" w:cs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2570E"/>
    <w:multiLevelType w:val="hybridMultilevel"/>
    <w:tmpl w:val="23AE5468"/>
    <w:lvl w:ilvl="0" w:tplc="796229CE">
      <w:numFmt w:val="bullet"/>
      <w:lvlText w:val=""/>
      <w:lvlJc w:val="left"/>
      <w:pPr>
        <w:ind w:left="720" w:hanging="360"/>
      </w:pPr>
      <w:rPr>
        <w:rFonts w:ascii="Wingdings" w:eastAsia="Calibri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937CE"/>
    <w:multiLevelType w:val="hybridMultilevel"/>
    <w:tmpl w:val="3E7EF98C"/>
    <w:lvl w:ilvl="0" w:tplc="38E65B34">
      <w:numFmt w:val="bullet"/>
      <w:lvlText w:val=""/>
      <w:lvlJc w:val="left"/>
      <w:pPr>
        <w:ind w:left="720" w:hanging="360"/>
      </w:pPr>
      <w:rPr>
        <w:rFonts w:ascii="Wingdings" w:eastAsia="Calibri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F02E9"/>
    <w:multiLevelType w:val="hybridMultilevel"/>
    <w:tmpl w:val="C5944A50"/>
    <w:lvl w:ilvl="0" w:tplc="38E65B34">
      <w:numFmt w:val="bullet"/>
      <w:lvlText w:val=""/>
      <w:lvlJc w:val="left"/>
      <w:pPr>
        <w:ind w:left="720" w:hanging="360"/>
      </w:pPr>
      <w:rPr>
        <w:rFonts w:ascii="Wingdings" w:eastAsia="Calibri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8A"/>
    <w:rsid w:val="000654B5"/>
    <w:rsid w:val="002362D8"/>
    <w:rsid w:val="0031058A"/>
    <w:rsid w:val="00333C90"/>
    <w:rsid w:val="00333E61"/>
    <w:rsid w:val="00346ED1"/>
    <w:rsid w:val="003D65F1"/>
    <w:rsid w:val="00451D6A"/>
    <w:rsid w:val="00496DE1"/>
    <w:rsid w:val="004C0ECD"/>
    <w:rsid w:val="005617FA"/>
    <w:rsid w:val="00697E6D"/>
    <w:rsid w:val="006C4219"/>
    <w:rsid w:val="006E7D07"/>
    <w:rsid w:val="006F3CA8"/>
    <w:rsid w:val="0076301E"/>
    <w:rsid w:val="0076625B"/>
    <w:rsid w:val="00845310"/>
    <w:rsid w:val="008468E1"/>
    <w:rsid w:val="00847E51"/>
    <w:rsid w:val="00883CBB"/>
    <w:rsid w:val="008F790E"/>
    <w:rsid w:val="009B5B60"/>
    <w:rsid w:val="00A24042"/>
    <w:rsid w:val="00A707D3"/>
    <w:rsid w:val="00A90DF1"/>
    <w:rsid w:val="00B363B8"/>
    <w:rsid w:val="00B905CE"/>
    <w:rsid w:val="00CA47DF"/>
    <w:rsid w:val="00CE77FC"/>
    <w:rsid w:val="00D07ECF"/>
    <w:rsid w:val="00D31A74"/>
    <w:rsid w:val="00D9572A"/>
    <w:rsid w:val="00DC2816"/>
    <w:rsid w:val="00DC3AFF"/>
    <w:rsid w:val="00E112BD"/>
    <w:rsid w:val="00F03221"/>
    <w:rsid w:val="00F32CE7"/>
    <w:rsid w:val="00F359B0"/>
    <w:rsid w:val="00FD4AA3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D1ED7"/>
  <w15:docId w15:val="{B1A46F65-1A9F-4570-BA0E-6C021792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05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58A"/>
    <w:rPr>
      <w:color w:val="0000FF"/>
      <w:u w:val="single"/>
    </w:rPr>
  </w:style>
  <w:style w:type="table" w:styleId="TableGrid">
    <w:name w:val="Table Grid"/>
    <w:basedOn w:val="TableNormal"/>
    <w:uiPriority w:val="59"/>
    <w:rsid w:val="006F3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B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7E6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33E61"/>
    <w:pPr>
      <w:autoSpaceDE w:val="0"/>
      <w:autoSpaceDN w:val="0"/>
      <w:adjustRightInd w:val="0"/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33E6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nischik.op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gonpublichealth.org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2868</CharactersWithSpaces>
  <SharedDoc>false</SharedDoc>
  <HLinks>
    <vt:vector size="30" baseType="variant">
      <vt:variant>
        <vt:i4>3866680</vt:i4>
      </vt:variant>
      <vt:variant>
        <vt:i4>12</vt:i4>
      </vt:variant>
      <vt:variant>
        <vt:i4>0</vt:i4>
      </vt:variant>
      <vt:variant>
        <vt:i4>5</vt:i4>
      </vt:variant>
      <vt:variant>
        <vt:lpwstr>http://www.oregonpublichealth.org/</vt:lpwstr>
      </vt:variant>
      <vt:variant>
        <vt:lpwstr/>
      </vt:variant>
      <vt:variant>
        <vt:i4>5898342</vt:i4>
      </vt:variant>
      <vt:variant>
        <vt:i4>9</vt:i4>
      </vt:variant>
      <vt:variant>
        <vt:i4>0</vt:i4>
      </vt:variant>
      <vt:variant>
        <vt:i4>5</vt:i4>
      </vt:variant>
      <vt:variant>
        <vt:lpwstr>mailto:heather.r.morrow-almeida@state.or.us</vt:lpwstr>
      </vt:variant>
      <vt:variant>
        <vt:lpwstr/>
      </vt:variant>
      <vt:variant>
        <vt:i4>7667795</vt:i4>
      </vt:variant>
      <vt:variant>
        <vt:i4>6</vt:i4>
      </vt:variant>
      <vt:variant>
        <vt:i4>0</vt:i4>
      </vt:variant>
      <vt:variant>
        <vt:i4>5</vt:i4>
      </vt:variant>
      <vt:variant>
        <vt:lpwstr>mailto:katemo@co.deschutes.or.us</vt:lpwstr>
      </vt:variant>
      <vt:variant>
        <vt:lpwstr/>
      </vt:variant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mailto:marc.overbeck@state.or.us</vt:lpwstr>
      </vt:variant>
      <vt:variant>
        <vt:lpwstr/>
      </vt:variant>
      <vt:variant>
        <vt:i4>3932188</vt:i4>
      </vt:variant>
      <vt:variant>
        <vt:i4>0</vt:i4>
      </vt:variant>
      <vt:variant>
        <vt:i4>0</vt:i4>
      </vt:variant>
      <vt:variant>
        <vt:i4>5</vt:i4>
      </vt:variant>
      <vt:variant>
        <vt:lpwstr>mailto:david.t.brown@multco.us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MORROW-ALMEIDA Heather R</dc:creator>
  <cp:lastModifiedBy>OPHA</cp:lastModifiedBy>
  <cp:revision>2</cp:revision>
  <cp:lastPrinted>2012-07-19T03:15:00Z</cp:lastPrinted>
  <dcterms:created xsi:type="dcterms:W3CDTF">2016-06-06T19:32:00Z</dcterms:created>
  <dcterms:modified xsi:type="dcterms:W3CDTF">2016-06-06T19:32:00Z</dcterms:modified>
</cp:coreProperties>
</file>