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E6F1F" w14:textId="77777777" w:rsidR="00A045A3" w:rsidRPr="00C70101" w:rsidRDefault="00A045A3" w:rsidP="00A045A3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2023 </w:t>
      </w:r>
      <w:r w:rsidRPr="00C70101">
        <w:rPr>
          <w:b/>
          <w:bCs/>
        </w:rPr>
        <w:t>OPHA Awards</w:t>
      </w:r>
      <w:r>
        <w:rPr>
          <w:b/>
          <w:bCs/>
        </w:rPr>
        <w:t xml:space="preserve"> </w:t>
      </w:r>
    </w:p>
    <w:p w14:paraId="3529F265" w14:textId="77777777" w:rsidR="00A045A3" w:rsidRDefault="00A045A3" w:rsidP="00A045A3">
      <w:pPr>
        <w:spacing w:after="0" w:line="240" w:lineRule="auto"/>
        <w:jc w:val="center"/>
        <w:rPr>
          <w:i/>
          <w:iCs/>
        </w:rPr>
      </w:pPr>
      <w:r w:rsidRPr="00C70101">
        <w:rPr>
          <w:i/>
          <w:iCs/>
        </w:rPr>
        <w:t>Criteria for choosing awardees</w:t>
      </w:r>
    </w:p>
    <w:p w14:paraId="715F6218" w14:textId="40AB81D1" w:rsidR="00EB7FA3" w:rsidRDefault="00EB7FA3" w:rsidP="00A045A3">
      <w:pPr>
        <w:spacing w:after="0" w:line="240" w:lineRule="auto"/>
        <w:jc w:val="center"/>
        <w:rPr>
          <w:i/>
          <w:iCs/>
        </w:rPr>
      </w:pPr>
      <w:r>
        <w:rPr>
          <w:i/>
          <w:iCs/>
        </w:rPr>
        <w:t>Revised 5/19/23</w:t>
      </w:r>
    </w:p>
    <w:p w14:paraId="59988148" w14:textId="77777777" w:rsidR="00A045A3" w:rsidRDefault="00A045A3" w:rsidP="00A045A3">
      <w:pPr>
        <w:spacing w:after="0" w:line="240" w:lineRule="auto"/>
        <w:rPr>
          <w:b/>
          <w:bCs/>
        </w:rPr>
      </w:pPr>
    </w:p>
    <w:p w14:paraId="4AA4845E" w14:textId="77777777" w:rsidR="00A045A3" w:rsidRPr="00C70101" w:rsidRDefault="00A045A3" w:rsidP="00A045A3">
      <w:pPr>
        <w:spacing w:after="0" w:line="240" w:lineRule="auto"/>
        <w:rPr>
          <w:i/>
          <w:iCs/>
        </w:rPr>
      </w:pPr>
      <w:r w:rsidRPr="00C70101">
        <w:rPr>
          <w:b/>
          <w:bCs/>
        </w:rPr>
        <w:t>Lifetime Achievement Award</w:t>
      </w:r>
      <w:r>
        <w:t xml:space="preserve"> – </w:t>
      </w:r>
      <w:r w:rsidRPr="00C70101">
        <w:rPr>
          <w:i/>
          <w:iCs/>
        </w:rPr>
        <w:t>This award will be given to a person who has demonstrated a</w:t>
      </w:r>
    </w:p>
    <w:p w14:paraId="2476E27E" w14:textId="77777777" w:rsidR="00A045A3" w:rsidRPr="00C70101" w:rsidRDefault="00A045A3" w:rsidP="00A045A3">
      <w:pPr>
        <w:spacing w:after="0" w:line="240" w:lineRule="auto"/>
        <w:rPr>
          <w:i/>
          <w:iCs/>
        </w:rPr>
      </w:pPr>
      <w:r w:rsidRPr="00C70101">
        <w:rPr>
          <w:i/>
          <w:iCs/>
        </w:rPr>
        <w:t>lifetime commitment to public health and to the improvement of health in Oregon</w:t>
      </w:r>
    </w:p>
    <w:p w14:paraId="7FDBB52A" w14:textId="77777777" w:rsidR="00A045A3" w:rsidRDefault="00A045A3" w:rsidP="00216F95">
      <w:pPr>
        <w:pStyle w:val="ListParagraph"/>
        <w:numPr>
          <w:ilvl w:val="0"/>
          <w:numId w:val="8"/>
        </w:numPr>
        <w:spacing w:after="0" w:line="240" w:lineRule="auto"/>
      </w:pPr>
      <w:r>
        <w:t>Longevity of work in the public health field</w:t>
      </w:r>
    </w:p>
    <w:p w14:paraId="2AC211B5" w14:textId="78DFC613" w:rsidR="00A045A3" w:rsidRDefault="00A045A3" w:rsidP="00216F95">
      <w:pPr>
        <w:pStyle w:val="ListParagraph"/>
        <w:numPr>
          <w:ilvl w:val="0"/>
          <w:numId w:val="8"/>
        </w:numPr>
        <w:spacing w:after="0" w:line="240" w:lineRule="auto"/>
      </w:pPr>
      <w:r>
        <w:t>Demonstrates creative and innovative thinking</w:t>
      </w:r>
      <w:r w:rsidR="00EB7FA3">
        <w:t xml:space="preserve"> in solving public health problems throughout their </w:t>
      </w:r>
      <w:proofErr w:type="gramStart"/>
      <w:r w:rsidR="00EB7FA3">
        <w:t>career</w:t>
      </w:r>
      <w:proofErr w:type="gramEnd"/>
    </w:p>
    <w:p w14:paraId="722E138F" w14:textId="7EBECD88" w:rsidR="00A045A3" w:rsidRDefault="00A045A3" w:rsidP="00216F95">
      <w:pPr>
        <w:pStyle w:val="ListParagraph"/>
        <w:numPr>
          <w:ilvl w:val="0"/>
          <w:numId w:val="8"/>
        </w:numPr>
        <w:spacing w:after="0" w:line="240" w:lineRule="auto"/>
      </w:pPr>
      <w:r>
        <w:t>Led at least one successful effort to improve public health</w:t>
      </w:r>
      <w:r w:rsidR="00EB7FA3">
        <w:t xml:space="preserve"> including but not limited to practice, policy or system </w:t>
      </w:r>
      <w:proofErr w:type="gramStart"/>
      <w:r w:rsidR="00EB7FA3">
        <w:t>change</w:t>
      </w:r>
      <w:proofErr w:type="gramEnd"/>
    </w:p>
    <w:p w14:paraId="681A01FD" w14:textId="77777777" w:rsidR="00A045A3" w:rsidRDefault="00A045A3" w:rsidP="00216F95">
      <w:pPr>
        <w:pStyle w:val="ListParagraph"/>
        <w:numPr>
          <w:ilvl w:val="0"/>
          <w:numId w:val="8"/>
        </w:numPr>
        <w:spacing w:after="0" w:line="240" w:lineRule="auto"/>
      </w:pPr>
      <w:r>
        <w:t>Voluntary involvement in public health efforts outside job expectations</w:t>
      </w:r>
    </w:p>
    <w:p w14:paraId="48CB2924" w14:textId="77777777" w:rsidR="00A045A3" w:rsidRDefault="00A045A3" w:rsidP="00216F95">
      <w:pPr>
        <w:pStyle w:val="ListParagraph"/>
        <w:numPr>
          <w:ilvl w:val="0"/>
          <w:numId w:val="8"/>
        </w:numPr>
        <w:spacing w:after="0" w:line="240" w:lineRule="auto"/>
      </w:pPr>
      <w:r>
        <w:t>Nurtures future public health leaders</w:t>
      </w:r>
    </w:p>
    <w:p w14:paraId="34F628F0" w14:textId="77777777" w:rsidR="00A045A3" w:rsidRDefault="00A045A3" w:rsidP="00216F95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Engages partners outside the public health system to reach public health </w:t>
      </w:r>
      <w:proofErr w:type="gramStart"/>
      <w:r>
        <w:t>goals</w:t>
      </w:r>
      <w:proofErr w:type="gramEnd"/>
    </w:p>
    <w:p w14:paraId="628D5760" w14:textId="77777777" w:rsidR="00A045A3" w:rsidRDefault="00A045A3" w:rsidP="00A045A3">
      <w:pPr>
        <w:spacing w:after="0" w:line="240" w:lineRule="auto"/>
      </w:pPr>
    </w:p>
    <w:p w14:paraId="635DF60F" w14:textId="77777777" w:rsidR="00A045A3" w:rsidRPr="00C70101" w:rsidRDefault="00A045A3" w:rsidP="00A045A3">
      <w:pPr>
        <w:spacing w:after="0" w:line="240" w:lineRule="auto"/>
        <w:rPr>
          <w:i/>
          <w:iCs/>
        </w:rPr>
      </w:pPr>
      <w:r w:rsidRPr="00C70101">
        <w:rPr>
          <w:b/>
          <w:bCs/>
        </w:rPr>
        <w:t>Emerging Leader</w:t>
      </w:r>
      <w:r>
        <w:t xml:space="preserve"> – </w:t>
      </w:r>
      <w:r w:rsidRPr="00C70101">
        <w:rPr>
          <w:i/>
          <w:iCs/>
        </w:rPr>
        <w:t xml:space="preserve">This award will be given to a person </w:t>
      </w:r>
      <w:r>
        <w:rPr>
          <w:i/>
          <w:iCs/>
        </w:rPr>
        <w:t xml:space="preserve">starting a career in public health.  The person </w:t>
      </w:r>
      <w:r w:rsidRPr="00C70101">
        <w:rPr>
          <w:i/>
          <w:iCs/>
        </w:rPr>
        <w:t>demonstrate</w:t>
      </w:r>
      <w:r>
        <w:rPr>
          <w:i/>
          <w:iCs/>
        </w:rPr>
        <w:t>s</w:t>
      </w:r>
      <w:r w:rsidRPr="00C70101">
        <w:rPr>
          <w:i/>
          <w:iCs/>
        </w:rPr>
        <w:t xml:space="preserve"> leadership,</w:t>
      </w:r>
      <w:r>
        <w:rPr>
          <w:i/>
          <w:iCs/>
        </w:rPr>
        <w:t xml:space="preserve"> </w:t>
      </w:r>
      <w:r w:rsidRPr="00C70101">
        <w:rPr>
          <w:i/>
          <w:iCs/>
        </w:rPr>
        <w:t>innovation, and creativity</w:t>
      </w:r>
      <w:r>
        <w:rPr>
          <w:i/>
          <w:iCs/>
        </w:rPr>
        <w:t>.</w:t>
      </w:r>
      <w:r w:rsidRPr="00C70101">
        <w:rPr>
          <w:i/>
          <w:iCs/>
        </w:rPr>
        <w:t xml:space="preserve"> Alternatively, this</w:t>
      </w:r>
      <w:r>
        <w:rPr>
          <w:i/>
          <w:iCs/>
        </w:rPr>
        <w:t xml:space="preserve"> </w:t>
      </w:r>
      <w:r w:rsidRPr="00C70101">
        <w:rPr>
          <w:i/>
          <w:iCs/>
        </w:rPr>
        <w:t>award may also be given to an organization that has demonstrated leadership, innovation and</w:t>
      </w:r>
      <w:r>
        <w:rPr>
          <w:i/>
          <w:iCs/>
        </w:rPr>
        <w:t xml:space="preserve"> </w:t>
      </w:r>
      <w:r w:rsidRPr="00C70101">
        <w:rPr>
          <w:i/>
          <w:iCs/>
        </w:rPr>
        <w:t>creativity at the onset of their organizational development.</w:t>
      </w:r>
    </w:p>
    <w:p w14:paraId="1CB38C47" w14:textId="77777777" w:rsidR="00A045A3" w:rsidRPr="002D1B34" w:rsidRDefault="00A045A3" w:rsidP="0016414D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Demonstrates creative and innovative </w:t>
      </w:r>
      <w:r w:rsidRPr="002D1B34">
        <w:t>thinking in solving public health problems.</w:t>
      </w:r>
    </w:p>
    <w:p w14:paraId="2F194C4C" w14:textId="77777777" w:rsidR="00A045A3" w:rsidRPr="002D1B34" w:rsidRDefault="00A045A3" w:rsidP="0016414D">
      <w:pPr>
        <w:pStyle w:val="ListParagraph"/>
        <w:numPr>
          <w:ilvl w:val="0"/>
          <w:numId w:val="5"/>
        </w:numPr>
        <w:spacing w:after="0" w:line="240" w:lineRule="auto"/>
      </w:pPr>
      <w:r w:rsidRPr="002D1B34">
        <w:t xml:space="preserve">Led at least one successful effort to improve public health (program, </w:t>
      </w:r>
      <w:proofErr w:type="gramStart"/>
      <w:r w:rsidRPr="002D1B34">
        <w:t>project</w:t>
      </w:r>
      <w:proofErr w:type="gramEnd"/>
      <w:r w:rsidRPr="002D1B34">
        <w:t xml:space="preserve"> or policy).</w:t>
      </w:r>
    </w:p>
    <w:p w14:paraId="7890C48A" w14:textId="77777777" w:rsidR="00A045A3" w:rsidRDefault="00A045A3" w:rsidP="0016414D">
      <w:pPr>
        <w:pStyle w:val="ListParagraph"/>
        <w:numPr>
          <w:ilvl w:val="0"/>
          <w:numId w:val="5"/>
        </w:numPr>
        <w:spacing w:after="0" w:line="240" w:lineRule="auto"/>
      </w:pPr>
      <w:r>
        <w:t>(For an individual) Voluntary involvement in public health efforts outside job expectations</w:t>
      </w:r>
    </w:p>
    <w:p w14:paraId="512E7161" w14:textId="77777777" w:rsidR="00EB7FA3" w:rsidRDefault="00EB7FA3" w:rsidP="0016414D">
      <w:pPr>
        <w:pStyle w:val="ListParagraph"/>
        <w:numPr>
          <w:ilvl w:val="0"/>
          <w:numId w:val="5"/>
        </w:numPr>
        <w:spacing w:after="0" w:line="240" w:lineRule="auto"/>
      </w:pPr>
      <w:r>
        <w:t>Plans to continue work in the public health field</w:t>
      </w:r>
    </w:p>
    <w:p w14:paraId="64D0E687" w14:textId="77777777" w:rsidR="00A045A3" w:rsidRDefault="00A045A3" w:rsidP="00A045A3">
      <w:pPr>
        <w:spacing w:after="0" w:line="240" w:lineRule="auto"/>
      </w:pPr>
    </w:p>
    <w:p w14:paraId="3D28C7BF" w14:textId="77777777" w:rsidR="00A045A3" w:rsidRPr="00C70101" w:rsidRDefault="00A045A3" w:rsidP="00A045A3">
      <w:pPr>
        <w:spacing w:after="0" w:line="240" w:lineRule="auto"/>
        <w:rPr>
          <w:i/>
          <w:iCs/>
        </w:rPr>
      </w:pPr>
      <w:bookmarkStart w:id="0" w:name="_Hlk80796737"/>
      <w:r w:rsidRPr="00C70101">
        <w:rPr>
          <w:b/>
          <w:bCs/>
        </w:rPr>
        <w:t>Policy Champion of the Year Award</w:t>
      </w:r>
      <w:r>
        <w:t xml:space="preserve"> – </w:t>
      </w:r>
      <w:r w:rsidRPr="00C70101">
        <w:rPr>
          <w:i/>
          <w:iCs/>
        </w:rPr>
        <w:t>This award will be given to a person or organization</w:t>
      </w:r>
    </w:p>
    <w:p w14:paraId="6083CA25" w14:textId="77777777" w:rsidR="00A045A3" w:rsidRPr="00C70101" w:rsidRDefault="00A045A3" w:rsidP="00A045A3">
      <w:pPr>
        <w:spacing w:after="0" w:line="240" w:lineRule="auto"/>
        <w:rPr>
          <w:i/>
          <w:iCs/>
        </w:rPr>
      </w:pPr>
      <w:r w:rsidRPr="00C70101">
        <w:rPr>
          <w:i/>
          <w:iCs/>
        </w:rPr>
        <w:t>that has made an outstanding contribution to advancing public health policy in Oregon</w:t>
      </w:r>
      <w:r>
        <w:rPr>
          <w:i/>
          <w:iCs/>
        </w:rPr>
        <w:t>.</w:t>
      </w:r>
    </w:p>
    <w:p w14:paraId="76291DC6" w14:textId="03A90ACA" w:rsidR="00A045A3" w:rsidRDefault="00A045A3" w:rsidP="0016414D">
      <w:pPr>
        <w:pStyle w:val="ListParagraph"/>
        <w:numPr>
          <w:ilvl w:val="0"/>
          <w:numId w:val="6"/>
        </w:numPr>
        <w:spacing w:after="0" w:line="240" w:lineRule="auto"/>
      </w:pPr>
      <w:r>
        <w:t>Led at least one successful effort in the past year to pass legislation that is likely to improve</w:t>
      </w:r>
      <w:r w:rsidR="0016414D">
        <w:t xml:space="preserve"> </w:t>
      </w:r>
      <w:r>
        <w:t>public health</w:t>
      </w:r>
    </w:p>
    <w:p w14:paraId="226820C1" w14:textId="77777777" w:rsidR="00A045A3" w:rsidRDefault="00A045A3" w:rsidP="0016414D">
      <w:pPr>
        <w:pStyle w:val="ListParagraph"/>
        <w:numPr>
          <w:ilvl w:val="0"/>
          <w:numId w:val="6"/>
        </w:numPr>
        <w:spacing w:after="0" w:line="240" w:lineRule="auto"/>
      </w:pPr>
      <w:r>
        <w:t>Has stated goals to work toward improving public health policy</w:t>
      </w:r>
    </w:p>
    <w:p w14:paraId="0FBD4E47" w14:textId="77777777" w:rsidR="00A045A3" w:rsidRDefault="00A045A3" w:rsidP="0016414D">
      <w:pPr>
        <w:pStyle w:val="ListParagraph"/>
        <w:numPr>
          <w:ilvl w:val="0"/>
          <w:numId w:val="6"/>
        </w:numPr>
        <w:spacing w:after="0" w:line="240" w:lineRule="auto"/>
      </w:pPr>
      <w:r>
        <w:t>Involved in more than one effort to pass public health legislation</w:t>
      </w:r>
    </w:p>
    <w:p w14:paraId="6C70BC2D" w14:textId="77777777" w:rsidR="00A045A3" w:rsidRDefault="00A045A3" w:rsidP="0016414D">
      <w:pPr>
        <w:pStyle w:val="ListParagraph"/>
        <w:numPr>
          <w:ilvl w:val="0"/>
          <w:numId w:val="6"/>
        </w:numPr>
        <w:spacing w:after="0" w:line="240" w:lineRule="auto"/>
      </w:pPr>
      <w:r>
        <w:t>Has developed partnerships with public health entities and experts to inform their work</w:t>
      </w:r>
    </w:p>
    <w:p w14:paraId="3BF00801" w14:textId="77777777" w:rsidR="00A045A3" w:rsidRDefault="00A045A3" w:rsidP="00A045A3">
      <w:pPr>
        <w:spacing w:after="0" w:line="240" w:lineRule="auto"/>
        <w:rPr>
          <w:b/>
          <w:bCs/>
        </w:rPr>
      </w:pPr>
    </w:p>
    <w:p w14:paraId="026FD95F" w14:textId="77777777" w:rsidR="00A045A3" w:rsidRPr="00C70101" w:rsidRDefault="00A045A3" w:rsidP="00A045A3">
      <w:pPr>
        <w:spacing w:after="0" w:line="240" w:lineRule="auto"/>
        <w:rPr>
          <w:i/>
          <w:iCs/>
        </w:rPr>
      </w:pPr>
      <w:r w:rsidRPr="00C70101">
        <w:rPr>
          <w:b/>
          <w:bCs/>
        </w:rPr>
        <w:t xml:space="preserve">Health Equity Champion Award </w:t>
      </w:r>
      <w:r>
        <w:rPr>
          <w:b/>
          <w:bCs/>
        </w:rPr>
        <w:t xml:space="preserve">– </w:t>
      </w:r>
      <w:r w:rsidRPr="00C70101">
        <w:rPr>
          <w:i/>
          <w:iCs/>
        </w:rPr>
        <w:t>This award will be given to</w:t>
      </w:r>
      <w:r>
        <w:rPr>
          <w:b/>
          <w:bCs/>
        </w:rPr>
        <w:t xml:space="preserve"> </w:t>
      </w:r>
      <w:r w:rsidRPr="00C70101">
        <w:rPr>
          <w:i/>
          <w:iCs/>
        </w:rPr>
        <w:t>champions working across sectors to ensure that everyone</w:t>
      </w:r>
      <w:r w:rsidRPr="002E164C">
        <w:rPr>
          <w:i/>
          <w:iCs/>
        </w:rPr>
        <w:t xml:space="preserve">, </w:t>
      </w:r>
      <w:bookmarkStart w:id="1" w:name="_Hlk133836172"/>
      <w:proofErr w:type="gramStart"/>
      <w:r w:rsidRPr="002E164C">
        <w:rPr>
          <w:i/>
          <w:iCs/>
        </w:rPr>
        <w:t>in particular communities</w:t>
      </w:r>
      <w:proofErr w:type="gramEnd"/>
      <w:r w:rsidRPr="002E164C">
        <w:rPr>
          <w:i/>
          <w:iCs/>
        </w:rPr>
        <w:t xml:space="preserve"> of color and/or marginalized populations</w:t>
      </w:r>
      <w:bookmarkEnd w:id="1"/>
      <w:r w:rsidRPr="002E164C">
        <w:rPr>
          <w:i/>
          <w:iCs/>
        </w:rPr>
        <w:t>, has</w:t>
      </w:r>
      <w:r w:rsidRPr="00C70101">
        <w:rPr>
          <w:i/>
          <w:iCs/>
        </w:rPr>
        <w:t xml:space="preserve"> </w:t>
      </w:r>
      <w:r>
        <w:rPr>
          <w:i/>
          <w:iCs/>
        </w:rPr>
        <w:t xml:space="preserve">equitable </w:t>
      </w:r>
      <w:r w:rsidRPr="00C70101">
        <w:rPr>
          <w:i/>
          <w:iCs/>
        </w:rPr>
        <w:t>opportunities</w:t>
      </w:r>
      <w:r>
        <w:rPr>
          <w:i/>
          <w:iCs/>
        </w:rPr>
        <w:t xml:space="preserve"> to health</w:t>
      </w:r>
      <w:r w:rsidRPr="00C70101">
        <w:rPr>
          <w:i/>
          <w:iCs/>
        </w:rPr>
        <w:t xml:space="preserve"> where we live, learn, work and play.</w:t>
      </w:r>
    </w:p>
    <w:p w14:paraId="17F2BE2C" w14:textId="77777777" w:rsidR="00A045A3" w:rsidRDefault="00A045A3" w:rsidP="0016414D">
      <w:pPr>
        <w:pStyle w:val="ListParagraph"/>
        <w:numPr>
          <w:ilvl w:val="0"/>
          <w:numId w:val="7"/>
        </w:numPr>
        <w:spacing w:after="0" w:line="240" w:lineRule="auto"/>
      </w:pPr>
      <w:r>
        <w:t>Fosters health equity and equity for opportunities within the public health community</w:t>
      </w:r>
    </w:p>
    <w:p w14:paraId="56765B5A" w14:textId="77777777" w:rsidR="00A045A3" w:rsidRDefault="00A045A3" w:rsidP="0016414D">
      <w:pPr>
        <w:pStyle w:val="ListParagraph"/>
        <w:numPr>
          <w:ilvl w:val="0"/>
          <w:numId w:val="7"/>
        </w:numPr>
        <w:spacing w:after="0" w:line="240" w:lineRule="auto"/>
      </w:pPr>
      <w:r>
        <w:t>Encourages diverse perspectives and voice</w:t>
      </w:r>
      <w:r w:rsidRPr="009D01F9">
        <w:rPr>
          <w:b/>
          <w:bCs/>
        </w:rPr>
        <w:t>s to inform</w:t>
      </w:r>
      <w:r>
        <w:t xml:space="preserve"> public health </w:t>
      </w:r>
      <w:proofErr w:type="gramStart"/>
      <w:r>
        <w:t>work</w:t>
      </w:r>
      <w:proofErr w:type="gramEnd"/>
    </w:p>
    <w:p w14:paraId="159B7379" w14:textId="77777777" w:rsidR="00A045A3" w:rsidRDefault="00A045A3" w:rsidP="0016414D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Creates a welcoming and supportive climate through visibility, communication, and educational </w:t>
      </w:r>
      <w:proofErr w:type="gramStart"/>
      <w:r>
        <w:t>efforts</w:t>
      </w:r>
      <w:proofErr w:type="gramEnd"/>
    </w:p>
    <w:p w14:paraId="07A9B264" w14:textId="0B70601D" w:rsidR="00A045A3" w:rsidRDefault="00A045A3" w:rsidP="0016414D">
      <w:pPr>
        <w:pStyle w:val="ListParagraph"/>
        <w:numPr>
          <w:ilvl w:val="0"/>
          <w:numId w:val="7"/>
        </w:numPr>
        <w:spacing w:after="0" w:line="240" w:lineRule="auto"/>
      </w:pPr>
      <w:r>
        <w:t>Showcases creativity and innovation in the promotion of equity, diversity and inclusion,</w:t>
      </w:r>
      <w:bookmarkStart w:id="2" w:name="_Hlk133836210"/>
      <w:r>
        <w:t xml:space="preserve"> </w:t>
      </w:r>
      <w:r w:rsidR="00EB7FA3" w:rsidRPr="002D1B34">
        <w:t xml:space="preserve">throughout OPHA, </w:t>
      </w:r>
      <w:r w:rsidRPr="002D1B34">
        <w:t>at a community level</w:t>
      </w:r>
      <w:r w:rsidR="00EB7FA3" w:rsidRPr="002D1B34">
        <w:t>,</w:t>
      </w:r>
      <w:r w:rsidRPr="002D1B34">
        <w:t xml:space="preserve"> and</w:t>
      </w:r>
      <w:r w:rsidRPr="00E641FB">
        <w:t>/</w:t>
      </w:r>
      <w:bookmarkEnd w:id="2"/>
      <w:r>
        <w:t xml:space="preserve">or in </w:t>
      </w:r>
      <w:proofErr w:type="gramStart"/>
      <w:r>
        <w:t>Oregon</w:t>
      </w:r>
      <w:proofErr w:type="gramEnd"/>
    </w:p>
    <w:p w14:paraId="142D5A1B" w14:textId="77777777" w:rsidR="00A045A3" w:rsidRDefault="00A045A3" w:rsidP="0016414D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Demonstrates the impact and advantages of fostering inclusiveness </w:t>
      </w:r>
    </w:p>
    <w:p w14:paraId="2AE684FE" w14:textId="77777777" w:rsidR="00A045A3" w:rsidRDefault="00A045A3" w:rsidP="0016414D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Exemplify exceptional achievement, excellence, outstanding leadership, and have made contributions that have advanced the community’s health  </w:t>
      </w:r>
    </w:p>
    <w:p w14:paraId="6888CD2D" w14:textId="77777777" w:rsidR="00A045A3" w:rsidRDefault="00A045A3" w:rsidP="0016414D">
      <w:pPr>
        <w:pStyle w:val="ListParagraph"/>
        <w:numPr>
          <w:ilvl w:val="0"/>
          <w:numId w:val="7"/>
        </w:numPr>
        <w:spacing w:after="0" w:line="240" w:lineRule="auto"/>
      </w:pPr>
      <w:r>
        <w:t>Demonstrate achievements in protecting and promoting the health of Oregon residents</w:t>
      </w:r>
    </w:p>
    <w:p w14:paraId="63BFDF5A" w14:textId="13A16B26" w:rsidR="00A045A3" w:rsidRDefault="00A045A3" w:rsidP="0016414D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Contributes to uplifting health equity for communities through advocacy for policy and systems </w:t>
      </w:r>
      <w:proofErr w:type="gramStart"/>
      <w:r>
        <w:t xml:space="preserve">change </w:t>
      </w:r>
      <w:bookmarkEnd w:id="0"/>
      <w:r>
        <w:t>.</w:t>
      </w:r>
      <w:proofErr w:type="gramEnd"/>
    </w:p>
    <w:p w14:paraId="0DFC69A3" w14:textId="77777777" w:rsidR="00A045A3" w:rsidRDefault="00A045A3"/>
    <w:sectPr w:rsidR="00A045A3" w:rsidSect="00EB7FA3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B3CCB"/>
    <w:multiLevelType w:val="hybridMultilevel"/>
    <w:tmpl w:val="F22C00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46257"/>
    <w:multiLevelType w:val="hybridMultilevel"/>
    <w:tmpl w:val="0C84A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E2956"/>
    <w:multiLevelType w:val="hybridMultilevel"/>
    <w:tmpl w:val="0E0EB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849BF"/>
    <w:multiLevelType w:val="hybridMultilevel"/>
    <w:tmpl w:val="2B908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4531F"/>
    <w:multiLevelType w:val="hybridMultilevel"/>
    <w:tmpl w:val="39F284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B4EDF"/>
    <w:multiLevelType w:val="hybridMultilevel"/>
    <w:tmpl w:val="145ED8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96D92"/>
    <w:multiLevelType w:val="hybridMultilevel"/>
    <w:tmpl w:val="87F68F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14352"/>
    <w:multiLevelType w:val="hybridMultilevel"/>
    <w:tmpl w:val="BBE27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0885264">
    <w:abstractNumId w:val="5"/>
  </w:num>
  <w:num w:numId="2" w16cid:durableId="295530086">
    <w:abstractNumId w:val="6"/>
  </w:num>
  <w:num w:numId="3" w16cid:durableId="425615512">
    <w:abstractNumId w:val="4"/>
  </w:num>
  <w:num w:numId="4" w16cid:durableId="1791821068">
    <w:abstractNumId w:val="0"/>
  </w:num>
  <w:num w:numId="5" w16cid:durableId="1700814337">
    <w:abstractNumId w:val="1"/>
  </w:num>
  <w:num w:numId="6" w16cid:durableId="2052341290">
    <w:abstractNumId w:val="2"/>
  </w:num>
  <w:num w:numId="7" w16cid:durableId="1457485437">
    <w:abstractNumId w:val="7"/>
  </w:num>
  <w:num w:numId="8" w16cid:durableId="18625517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5A3"/>
    <w:rsid w:val="0016414D"/>
    <w:rsid w:val="001758A6"/>
    <w:rsid w:val="00216F95"/>
    <w:rsid w:val="002D1B34"/>
    <w:rsid w:val="002E164C"/>
    <w:rsid w:val="00372FE5"/>
    <w:rsid w:val="00966FBF"/>
    <w:rsid w:val="009D01F9"/>
    <w:rsid w:val="00A045A3"/>
    <w:rsid w:val="00D57166"/>
    <w:rsid w:val="00EB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25B86"/>
  <w15:chartTrackingRefBased/>
  <w15:docId w15:val="{DAAE33AC-0593-416B-AEA2-FD6582889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5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Renee' Menkens</dc:creator>
  <cp:keywords/>
  <dc:description/>
  <cp:lastModifiedBy>Dana Merrill</cp:lastModifiedBy>
  <cp:revision>9</cp:revision>
  <dcterms:created xsi:type="dcterms:W3CDTF">2023-06-08T21:34:00Z</dcterms:created>
  <dcterms:modified xsi:type="dcterms:W3CDTF">2023-06-08T22:14:00Z</dcterms:modified>
</cp:coreProperties>
</file>